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6D2" w:rsidRPr="00317199" w:rsidRDefault="00CB3B59" w:rsidP="00ED26D2">
      <w:pPr>
        <w:spacing w:beforeAutospacing="1" w:after="100" w:afterAutospacing="1" w:line="360" w:lineRule="auto"/>
        <w:jc w:val="right"/>
        <w:rPr>
          <w:rFonts w:ascii="Arial" w:eastAsia="Times New Roman" w:hAnsi="Arial" w:cs="Arial"/>
          <w:color w:val="000000"/>
          <w:lang w:eastAsia="sk-SK"/>
        </w:rPr>
      </w:pPr>
      <w:r w:rsidRPr="00317199">
        <w:rPr>
          <w:rFonts w:ascii="Arial" w:eastAsia="Times New Roman" w:hAnsi="Arial" w:cs="Arial"/>
          <w:color w:val="000000"/>
          <w:lang w:eastAsia="sk-SK"/>
        </w:rPr>
        <w:t>10.12.2021</w:t>
      </w:r>
    </w:p>
    <w:p w:rsidR="009108DB" w:rsidRPr="00317199" w:rsidRDefault="009108DB" w:rsidP="009108DB">
      <w:pPr>
        <w:spacing w:beforeAutospacing="1" w:after="100" w:afterAutospacing="1" w:line="360" w:lineRule="auto"/>
        <w:rPr>
          <w:rFonts w:ascii="Arial" w:eastAsia="Times New Roman" w:hAnsi="Arial" w:cs="Arial"/>
          <w:color w:val="000000"/>
          <w:lang w:eastAsia="sk-SK"/>
        </w:rPr>
      </w:pPr>
      <w:r w:rsidRPr="00317199">
        <w:rPr>
          <w:rFonts w:ascii="Arial" w:eastAsia="Times New Roman" w:hAnsi="Arial" w:cs="Arial"/>
          <w:color w:val="000000"/>
          <w:lang w:eastAsia="sk-SK"/>
        </w:rPr>
        <w:t>Vážení členovia Klubu chovateľov Slovenských hrvoliakov</w:t>
      </w:r>
    </w:p>
    <w:p w:rsidR="009108DB" w:rsidRPr="00317199" w:rsidRDefault="009108DB" w:rsidP="00FB3C6F">
      <w:pPr>
        <w:spacing w:after="100" w:line="360" w:lineRule="auto"/>
        <w:ind w:firstLine="708"/>
        <w:rPr>
          <w:rFonts w:ascii="Arial" w:eastAsia="Times New Roman" w:hAnsi="Arial" w:cs="Arial"/>
          <w:color w:val="000000"/>
          <w:lang w:eastAsia="sk-SK"/>
        </w:rPr>
      </w:pPr>
      <w:r w:rsidRPr="00317199">
        <w:rPr>
          <w:rFonts w:ascii="Arial" w:eastAsia="Times New Roman" w:hAnsi="Arial" w:cs="Arial"/>
          <w:color w:val="000000"/>
          <w:lang w:eastAsia="sk-SK"/>
        </w:rPr>
        <w:t xml:space="preserve">Vzhľadom k dobe, ktorú prežívame a nejasnému  vývoju </w:t>
      </w:r>
      <w:proofErr w:type="spellStart"/>
      <w:r w:rsidRPr="00317199">
        <w:rPr>
          <w:rFonts w:ascii="Arial" w:eastAsia="Times New Roman" w:hAnsi="Arial" w:cs="Arial"/>
          <w:color w:val="000000"/>
          <w:lang w:eastAsia="sk-SK"/>
        </w:rPr>
        <w:t>pandemických</w:t>
      </w:r>
      <w:proofErr w:type="spellEnd"/>
      <w:r w:rsidRPr="00317199">
        <w:rPr>
          <w:rFonts w:ascii="Arial" w:eastAsia="Times New Roman" w:hAnsi="Arial" w:cs="Arial"/>
          <w:color w:val="000000"/>
          <w:lang w:eastAsia="sk-SK"/>
        </w:rPr>
        <w:t xml:space="preserve"> opatrení v blízkej budúcnosti dovoľte aby sme Vás v mene výboru klubu informovali o súčasnej situácii v súvislosti s jeho ďa</w:t>
      </w:r>
      <w:r w:rsidR="00FB3C6F" w:rsidRPr="00317199">
        <w:rPr>
          <w:rFonts w:ascii="Arial" w:eastAsia="Times New Roman" w:hAnsi="Arial" w:cs="Arial"/>
          <w:color w:val="000000"/>
          <w:lang w:eastAsia="sk-SK"/>
        </w:rPr>
        <w:t xml:space="preserve">lším </w:t>
      </w:r>
      <w:proofErr w:type="spellStart"/>
      <w:r w:rsidR="00FB3C6F" w:rsidRPr="00317199">
        <w:rPr>
          <w:rFonts w:ascii="Arial" w:eastAsia="Times New Roman" w:hAnsi="Arial" w:cs="Arial"/>
          <w:color w:val="000000"/>
          <w:lang w:eastAsia="sk-SK"/>
        </w:rPr>
        <w:t>pôsobením.</w:t>
      </w:r>
      <w:r w:rsidRPr="00317199">
        <w:rPr>
          <w:rFonts w:ascii="Arial" w:eastAsia="Times New Roman" w:hAnsi="Arial" w:cs="Arial"/>
          <w:shd w:val="clear" w:color="auto" w:fill="FFFFFF"/>
          <w:lang w:eastAsia="sk-SK"/>
        </w:rPr>
        <w:t>Rovnako</w:t>
      </w:r>
      <w:proofErr w:type="spellEnd"/>
      <w:r w:rsidRPr="00317199">
        <w:rPr>
          <w:rFonts w:ascii="Arial" w:eastAsia="Times New Roman" w:hAnsi="Arial" w:cs="Arial"/>
          <w:shd w:val="clear" w:color="auto" w:fill="FFFFFF"/>
          <w:lang w:eastAsia="sk-SK"/>
        </w:rPr>
        <w:t xml:space="preserve"> ako Vy, sme pevne verili, že koniec roka 2021 nám všetkým dá možnosť stretávať sa na významných výstavách a kde zároveň bude možnosť priamej konfrontácie chovaných jedincov v tom najvyššom stupni akým je </w:t>
      </w:r>
      <w:r w:rsidR="00FB3C6F" w:rsidRPr="00317199">
        <w:rPr>
          <w:rFonts w:ascii="Arial" w:eastAsia="Times New Roman" w:hAnsi="Arial" w:cs="Arial"/>
          <w:shd w:val="clear" w:color="auto" w:fill="FFFFFF"/>
          <w:lang w:eastAsia="sk-SK"/>
        </w:rPr>
        <w:t>Celoštátna výstava zvierat</w:t>
      </w:r>
      <w:r w:rsidRPr="00317199">
        <w:rPr>
          <w:rFonts w:ascii="Arial" w:eastAsia="Times New Roman" w:hAnsi="Arial" w:cs="Arial"/>
          <w:shd w:val="clear" w:color="auto" w:fill="FFFFFF"/>
          <w:lang w:eastAsia="sk-SK"/>
        </w:rPr>
        <w:t xml:space="preserve"> a špeciálna výstava. Bohužiaľ musíme konštatovať, že situácia zatiaľ nevyznieva v t</w:t>
      </w:r>
      <w:r w:rsidR="00FB3C6F" w:rsidRPr="00317199">
        <w:rPr>
          <w:rFonts w:ascii="Arial" w:eastAsia="Times New Roman" w:hAnsi="Arial" w:cs="Arial"/>
          <w:shd w:val="clear" w:color="auto" w:fill="FFFFFF"/>
          <w:lang w:eastAsia="sk-SK"/>
        </w:rPr>
        <w:t>ejto otázke opti</w:t>
      </w:r>
      <w:r w:rsidRPr="00317199">
        <w:rPr>
          <w:rFonts w:ascii="Arial" w:eastAsia="Times New Roman" w:hAnsi="Arial" w:cs="Arial"/>
          <w:shd w:val="clear" w:color="auto" w:fill="FFFFFF"/>
          <w:lang w:eastAsia="sk-SK"/>
        </w:rPr>
        <w:t>misticky.</w:t>
      </w:r>
    </w:p>
    <w:p w:rsidR="009108DB" w:rsidRPr="00317199" w:rsidRDefault="009108DB" w:rsidP="00FB3C6F">
      <w:pPr>
        <w:spacing w:before="100" w:beforeAutospacing="1" w:after="100" w:afterAutospacing="1" w:line="360" w:lineRule="auto"/>
        <w:ind w:firstLine="708"/>
        <w:rPr>
          <w:rFonts w:ascii="Arial" w:eastAsia="Times New Roman" w:hAnsi="Arial" w:cs="Arial"/>
          <w:color w:val="000000"/>
          <w:lang w:eastAsia="sk-SK"/>
        </w:rPr>
      </w:pPr>
      <w:r w:rsidRPr="00317199">
        <w:rPr>
          <w:rFonts w:ascii="Arial" w:eastAsia="Times New Roman" w:hAnsi="Arial" w:cs="Arial"/>
          <w:color w:val="000000"/>
          <w:lang w:eastAsia="sk-SK"/>
        </w:rPr>
        <w:t xml:space="preserve">Od 15.3.2020 kedy bol v Slovenskej republike vyhlásený núdzový stav a opatrenia </w:t>
      </w:r>
      <w:proofErr w:type="spellStart"/>
      <w:r w:rsidRPr="00317199">
        <w:rPr>
          <w:rFonts w:ascii="Arial" w:eastAsia="Times New Roman" w:hAnsi="Arial" w:cs="Arial"/>
          <w:color w:val="000000"/>
          <w:lang w:eastAsia="sk-SK"/>
        </w:rPr>
        <w:t>zakázujúce</w:t>
      </w:r>
      <w:proofErr w:type="spellEnd"/>
      <w:r w:rsidRPr="00317199">
        <w:rPr>
          <w:rFonts w:ascii="Arial" w:eastAsia="Times New Roman" w:hAnsi="Arial" w:cs="Arial"/>
          <w:color w:val="000000"/>
          <w:lang w:eastAsia="sk-SK"/>
        </w:rPr>
        <w:t xml:space="preserve"> stretávanie sa viacej osôb v rôznych modifikáciách trvali až do leta roku 2021 KCHSH nemohol vykonávať svoju činnosť v plnej miere. Tým pádom mal náš klub na svoju činnosť len minimálne náklady. Členský poplatok za rok 2021 sa preto na základe rozhodnutia výboru vyberať nebude. Členom, ktorí ČP 2021 uhradili poštovou poukážkou, bude im tento poplatok započítaný ako ČP za rok 2022.</w:t>
      </w:r>
    </w:p>
    <w:p w:rsidR="009108DB" w:rsidRPr="00317199" w:rsidRDefault="00DA4982" w:rsidP="00DA4982">
      <w:pPr>
        <w:spacing w:before="100" w:beforeAutospacing="1" w:after="100" w:afterAutospacing="1" w:line="360" w:lineRule="auto"/>
        <w:ind w:firstLine="708"/>
        <w:rPr>
          <w:rFonts w:ascii="Arial" w:eastAsia="Times New Roman" w:hAnsi="Arial" w:cs="Arial"/>
          <w:color w:val="000000"/>
          <w:lang w:eastAsia="sk-SK"/>
        </w:rPr>
      </w:pPr>
      <w:r w:rsidRPr="00317199">
        <w:rPr>
          <w:rFonts w:ascii="Arial" w:eastAsia="Times New Roman" w:hAnsi="Arial" w:cs="Arial"/>
          <w:color w:val="000000"/>
          <w:lang w:eastAsia="sk-SK"/>
        </w:rPr>
        <w:t>XXIV. Celoštátna výstava zvierat členov</w:t>
      </w:r>
      <w:r w:rsidR="009108DB" w:rsidRPr="00317199">
        <w:rPr>
          <w:rFonts w:ascii="Arial" w:eastAsia="Times New Roman" w:hAnsi="Arial" w:cs="Arial"/>
          <w:color w:val="000000"/>
          <w:lang w:eastAsia="sk-SK"/>
        </w:rPr>
        <w:t xml:space="preserve"> SZCH</w:t>
      </w:r>
      <w:r w:rsidRPr="00317199">
        <w:rPr>
          <w:rFonts w:ascii="Arial" w:eastAsia="Times New Roman" w:hAnsi="Arial" w:cs="Arial"/>
          <w:color w:val="000000"/>
          <w:lang w:eastAsia="sk-SK"/>
        </w:rPr>
        <w:t>-</w:t>
      </w:r>
      <w:r w:rsidR="009108DB" w:rsidRPr="00317199">
        <w:rPr>
          <w:rFonts w:ascii="Arial" w:eastAsia="Times New Roman" w:hAnsi="Arial" w:cs="Arial"/>
          <w:color w:val="000000"/>
          <w:lang w:eastAsia="sk-SK"/>
        </w:rPr>
        <w:t xml:space="preserve"> IV. M</w:t>
      </w:r>
      <w:r w:rsidRPr="00317199">
        <w:rPr>
          <w:rFonts w:ascii="Arial" w:eastAsia="Times New Roman" w:hAnsi="Arial" w:cs="Arial"/>
          <w:color w:val="000000"/>
          <w:lang w:eastAsia="sk-SK"/>
        </w:rPr>
        <w:t>edzinárodní výstava zvierat</w:t>
      </w:r>
      <w:r w:rsidR="009108DB" w:rsidRPr="00317199">
        <w:rPr>
          <w:rFonts w:ascii="Arial" w:eastAsia="Times New Roman" w:hAnsi="Arial" w:cs="Arial"/>
          <w:color w:val="000000"/>
          <w:lang w:eastAsia="sk-SK"/>
        </w:rPr>
        <w:t xml:space="preserve"> V</w:t>
      </w:r>
      <w:r w:rsidRPr="00317199">
        <w:rPr>
          <w:rFonts w:ascii="Arial" w:eastAsia="Times New Roman" w:hAnsi="Arial" w:cs="Arial"/>
          <w:color w:val="000000"/>
          <w:lang w:eastAsia="sk-SK"/>
        </w:rPr>
        <w:t>yšehradskej štvorky</w:t>
      </w:r>
      <w:r w:rsidR="009108DB" w:rsidRPr="00317199">
        <w:rPr>
          <w:rFonts w:ascii="Arial" w:eastAsia="Times New Roman" w:hAnsi="Arial" w:cs="Arial"/>
          <w:color w:val="000000"/>
          <w:lang w:eastAsia="sk-SK"/>
        </w:rPr>
        <w:t>, ktorá sa mala konať v dňoch 4.-5.12.2021 na výstavisku Agrokomplex v Nitre sa z dôvodu sprísnených protipandemických opatrení ako viete  nekonala.</w:t>
      </w:r>
    </w:p>
    <w:p w:rsidR="009108DB" w:rsidRPr="00317199" w:rsidRDefault="009108DB" w:rsidP="00E30090">
      <w:pPr>
        <w:spacing w:beforeAutospacing="1" w:after="100" w:afterAutospacing="1" w:line="360" w:lineRule="auto"/>
        <w:ind w:firstLine="708"/>
        <w:rPr>
          <w:rFonts w:ascii="Arial" w:eastAsia="Times New Roman" w:hAnsi="Arial" w:cs="Arial"/>
          <w:lang w:eastAsia="sk-SK"/>
        </w:rPr>
      </w:pPr>
      <w:r w:rsidRPr="00317199">
        <w:rPr>
          <w:rFonts w:ascii="Arial" w:eastAsia="Times New Roman" w:hAnsi="Arial" w:cs="Arial"/>
          <w:color w:val="000000"/>
          <w:lang w:eastAsia="sk-SK"/>
        </w:rPr>
        <w:t>Výbor klubu ale neostáva vo svojej činnosti bezzubý, pokračuje v prípravách a naďalej pracuje na tom, aby naši </w:t>
      </w:r>
      <w:r w:rsidRPr="00317199">
        <w:rPr>
          <w:rFonts w:ascii="Arial" w:eastAsia="Times New Roman" w:hAnsi="Arial" w:cs="Arial"/>
          <w:lang w:eastAsia="sk-SK"/>
        </w:rPr>
        <w:t> členovia mohli predstaviť svojich holubov na Špeciálnej výstave KCHSH, ktorá sa koná každoročne tretí januárový víkend. ŠV za rok 2021 sa uskutoční v Kultúrnom dome v Krakovanoch v dňoch 15.-</w:t>
      </w:r>
      <w:r w:rsidR="00E30090" w:rsidRPr="00317199">
        <w:rPr>
          <w:rFonts w:ascii="Arial" w:eastAsia="Times New Roman" w:hAnsi="Arial" w:cs="Arial"/>
          <w:lang w:eastAsia="sk-SK"/>
        </w:rPr>
        <w:t>1</w:t>
      </w:r>
      <w:r w:rsidRPr="00317199">
        <w:rPr>
          <w:rFonts w:ascii="Arial" w:eastAsia="Times New Roman" w:hAnsi="Arial" w:cs="Arial"/>
          <w:lang w:eastAsia="sk-SK"/>
        </w:rPr>
        <w:t>6.1.2022. tešíme sa na Vašu účasť. Zároveň 16.1.2022  o 9.00 sa bude konať výročná členská schôdza. Samozrejme, konečný verdikt nám dá aktuálna pro</w:t>
      </w:r>
      <w:r w:rsidR="00E30090" w:rsidRPr="00317199">
        <w:rPr>
          <w:rFonts w:ascii="Arial" w:eastAsia="Times New Roman" w:hAnsi="Arial" w:cs="Arial"/>
          <w:lang w:eastAsia="sk-SK"/>
        </w:rPr>
        <w:t>tipandemická a veterinárna situá</w:t>
      </w:r>
      <w:r w:rsidRPr="00317199">
        <w:rPr>
          <w:rFonts w:ascii="Arial" w:eastAsia="Times New Roman" w:hAnsi="Arial" w:cs="Arial"/>
          <w:lang w:eastAsia="sk-SK"/>
        </w:rPr>
        <w:t>cia  v období jej samého konania.</w:t>
      </w:r>
    </w:p>
    <w:p w:rsidR="009108DB" w:rsidRPr="00317199" w:rsidRDefault="009108DB" w:rsidP="00317199">
      <w:pPr>
        <w:spacing w:before="100" w:beforeAutospacing="1" w:after="100" w:afterAutospacing="1" w:line="360" w:lineRule="auto"/>
        <w:rPr>
          <w:rFonts w:ascii="Arial" w:eastAsia="Times New Roman" w:hAnsi="Arial" w:cs="Arial"/>
          <w:lang w:eastAsia="sk-SK"/>
        </w:rPr>
      </w:pPr>
      <w:r w:rsidRPr="00317199">
        <w:rPr>
          <w:rFonts w:ascii="Arial" w:eastAsia="Times New Roman" w:hAnsi="Arial" w:cs="Arial"/>
          <w:lang w:eastAsia="sk-SK"/>
        </w:rPr>
        <w:t> </w:t>
      </w:r>
      <w:r w:rsidR="00E30090" w:rsidRPr="00317199">
        <w:rPr>
          <w:rFonts w:ascii="Arial" w:eastAsia="Times New Roman" w:hAnsi="Arial" w:cs="Arial"/>
          <w:lang w:eastAsia="sk-SK"/>
        </w:rPr>
        <w:tab/>
      </w:r>
      <w:r w:rsidRPr="00317199">
        <w:rPr>
          <w:rFonts w:ascii="Arial" w:eastAsia="Times New Roman" w:hAnsi="Arial" w:cs="Arial"/>
          <w:lang w:eastAsia="sk-SK"/>
        </w:rPr>
        <w:t>Výbor klubu v s</w:t>
      </w:r>
      <w:r w:rsidR="00E30090" w:rsidRPr="00317199">
        <w:rPr>
          <w:rFonts w:ascii="Arial" w:eastAsia="Times New Roman" w:hAnsi="Arial" w:cs="Arial"/>
          <w:lang w:eastAsia="sk-SK"/>
        </w:rPr>
        <w:t>nahe získať aspoň nejaké informá</w:t>
      </w:r>
      <w:r w:rsidRPr="00317199">
        <w:rPr>
          <w:rFonts w:ascii="Arial" w:eastAsia="Times New Roman" w:hAnsi="Arial" w:cs="Arial"/>
          <w:lang w:eastAsia="sk-SK"/>
        </w:rPr>
        <w:t>cie o stave plemena v tomto krízovom obdob</w:t>
      </w:r>
      <w:r w:rsidR="00E30090" w:rsidRPr="00317199">
        <w:rPr>
          <w:rFonts w:ascii="Arial" w:eastAsia="Times New Roman" w:hAnsi="Arial" w:cs="Arial"/>
          <w:lang w:eastAsia="sk-SK"/>
        </w:rPr>
        <w:t>í, kedy nás opustili viacerí skú</w:t>
      </w:r>
      <w:r w:rsidRPr="00317199">
        <w:rPr>
          <w:rFonts w:ascii="Arial" w:eastAsia="Times New Roman" w:hAnsi="Arial" w:cs="Arial"/>
          <w:lang w:eastAsia="sk-SK"/>
        </w:rPr>
        <w:t xml:space="preserve">sení chovatelia ako aj vzhľadom na </w:t>
      </w:r>
      <w:r w:rsidR="004900C3" w:rsidRPr="00317199">
        <w:rPr>
          <w:rFonts w:ascii="Arial" w:eastAsia="Times New Roman" w:hAnsi="Arial" w:cs="Arial"/>
          <w:lang w:eastAsia="sk-SK"/>
        </w:rPr>
        <w:t>skutoč</w:t>
      </w:r>
      <w:r w:rsidRPr="00317199">
        <w:rPr>
          <w:rFonts w:ascii="Arial" w:eastAsia="Times New Roman" w:hAnsi="Arial" w:cs="Arial"/>
          <w:lang w:eastAsia="sk-SK"/>
        </w:rPr>
        <w:t>nosť, že so zhoršujúcou sa ek</w:t>
      </w:r>
      <w:r w:rsidR="004900C3" w:rsidRPr="00317199">
        <w:rPr>
          <w:rFonts w:ascii="Arial" w:eastAsia="Times New Roman" w:hAnsi="Arial" w:cs="Arial"/>
          <w:lang w:eastAsia="sk-SK"/>
        </w:rPr>
        <w:t>onomickou situáciou</w:t>
      </w:r>
      <w:r w:rsidRPr="00317199">
        <w:rPr>
          <w:rFonts w:ascii="Arial" w:eastAsia="Times New Roman" w:hAnsi="Arial" w:cs="Arial"/>
          <w:lang w:eastAsia="sk-SK"/>
        </w:rPr>
        <w:t xml:space="preserve"> zanikli alebo sa podstatne zredukovali viaceré chovy zorganizoval začiatkom roka 2021 pred chovnou sezónou elektronickú anketu formou </w:t>
      </w:r>
      <w:proofErr w:type="spellStart"/>
      <w:r w:rsidRPr="00317199">
        <w:rPr>
          <w:rFonts w:ascii="Arial" w:eastAsia="Times New Roman" w:hAnsi="Arial" w:cs="Arial"/>
          <w:lang w:eastAsia="sk-SK"/>
        </w:rPr>
        <w:t>dotazníka.Ten</w:t>
      </w:r>
      <w:proofErr w:type="spellEnd"/>
      <w:r w:rsidRPr="00317199">
        <w:rPr>
          <w:rFonts w:ascii="Arial" w:eastAsia="Times New Roman" w:hAnsi="Arial" w:cs="Arial"/>
          <w:lang w:eastAsia="sk-SK"/>
        </w:rPr>
        <w:t xml:space="preserve"> bol členom vopred listom oznámený a jeho vyplnenie bolo dobrovoľné a získané informácie o počte chovaných slovenských hrvoliakov sú určené len pre interné potreby Vás členov KCHSH prípadne Ústrednej odbornej komisie </w:t>
      </w:r>
      <w:r w:rsidRPr="00317199">
        <w:rPr>
          <w:rFonts w:ascii="Arial" w:eastAsia="Times New Roman" w:hAnsi="Arial" w:cs="Arial"/>
          <w:lang w:eastAsia="sk-SK"/>
        </w:rPr>
        <w:lastRenderedPageBreak/>
        <w:t>pre chov holubov. Dotazník vyplnilo 44 členov klubu čo predstavuje 54</w:t>
      </w:r>
      <w:r w:rsidR="004900C3" w:rsidRPr="00317199">
        <w:rPr>
          <w:rFonts w:ascii="Arial" w:eastAsia="Times New Roman" w:hAnsi="Arial" w:cs="Arial"/>
          <w:lang w:eastAsia="sk-SK"/>
        </w:rPr>
        <w:t>%</w:t>
      </w:r>
      <w:r w:rsidRPr="00317199">
        <w:rPr>
          <w:rFonts w:ascii="Arial" w:eastAsia="Times New Roman" w:hAnsi="Arial" w:cs="Arial"/>
          <w:lang w:eastAsia="sk-SK"/>
        </w:rPr>
        <w:t xml:space="preserve"> z celkového počtu našich členov. Počty chovaných SH si môžete pozrieť v nas</w:t>
      </w:r>
      <w:r w:rsidR="004900C3" w:rsidRPr="00317199">
        <w:rPr>
          <w:rFonts w:ascii="Arial" w:eastAsia="Times New Roman" w:hAnsi="Arial" w:cs="Arial"/>
          <w:lang w:eastAsia="sk-SK"/>
        </w:rPr>
        <w:t>l</w:t>
      </w:r>
      <w:r w:rsidRPr="00317199">
        <w:rPr>
          <w:rFonts w:ascii="Arial" w:eastAsia="Times New Roman" w:hAnsi="Arial" w:cs="Arial"/>
          <w:lang w:eastAsia="sk-SK"/>
        </w:rPr>
        <w:t>edovnej tabuľke: </w:t>
      </w:r>
    </w:p>
    <w:tbl>
      <w:tblPr>
        <w:tblW w:w="9188" w:type="dxa"/>
        <w:tblCellMar>
          <w:left w:w="0" w:type="dxa"/>
          <w:right w:w="0" w:type="dxa"/>
        </w:tblCellMar>
        <w:tblLook w:val="04A0" w:firstRow="1" w:lastRow="0" w:firstColumn="1" w:lastColumn="0" w:noHBand="0" w:noVBand="1"/>
      </w:tblPr>
      <w:tblGrid>
        <w:gridCol w:w="4400"/>
        <w:gridCol w:w="1555"/>
        <w:gridCol w:w="1313"/>
        <w:gridCol w:w="960"/>
        <w:gridCol w:w="960"/>
      </w:tblGrid>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farba </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kresba</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685E05" w:rsidP="009108DB">
            <w:pPr>
              <w:spacing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počet</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b/>
                <w:color w:val="000000"/>
                <w:lang w:eastAsia="sk-SK"/>
              </w:rPr>
            </w:pPr>
            <w:proofErr w:type="spellStart"/>
            <w:r w:rsidRPr="00317199">
              <w:rPr>
                <w:rFonts w:ascii="Arial" w:eastAsia="Times New Roman" w:hAnsi="Arial" w:cs="Arial"/>
                <w:b/>
                <w:color w:val="000000"/>
                <w:lang w:eastAsia="sk-SK"/>
              </w:rPr>
              <w:t>Rozčírené</w:t>
            </w:r>
            <w:proofErr w:type="spellEnd"/>
            <w:r w:rsidRPr="00317199">
              <w:rPr>
                <w:rFonts w:ascii="Arial" w:eastAsia="Times New Roman" w:hAnsi="Arial" w:cs="Arial"/>
                <w:b/>
                <w:color w:val="000000"/>
                <w:lang w:eastAsia="sk-SK"/>
              </w:rPr>
              <w:t xml:space="preserve"> farebné variety</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žltý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268</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červený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177</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čierny</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277</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modrý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4900C3"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čiernop</w:t>
            </w:r>
            <w:proofErr w:type="spellEnd"/>
            <w:r w:rsidRPr="00317199">
              <w:rPr>
                <w:rFonts w:ascii="Arial" w:eastAsia="Times New Roman" w:hAnsi="Arial" w:cs="Arial"/>
                <w:color w:val="000000"/>
                <w:lang w:eastAsia="sk-SK"/>
              </w:rPr>
              <w:t>.</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255</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modrý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4900C3"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bielop</w:t>
            </w:r>
            <w:proofErr w:type="spellEnd"/>
            <w:r w:rsidRPr="00317199">
              <w:rPr>
                <w:rFonts w:ascii="Arial" w:eastAsia="Times New Roman" w:hAnsi="Arial" w:cs="Arial"/>
                <w:color w:val="000000"/>
                <w:lang w:eastAsia="sk-SK"/>
              </w:rPr>
              <w:t>.</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213</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b/>
                <w:color w:val="000000"/>
                <w:lang w:eastAsia="sk-SK"/>
              </w:rPr>
            </w:pPr>
            <w:r w:rsidRPr="00317199">
              <w:rPr>
                <w:rFonts w:ascii="Arial" w:eastAsia="Times New Roman" w:hAnsi="Arial" w:cs="Arial"/>
                <w:b/>
                <w:color w:val="000000"/>
                <w:lang w:eastAsia="sk-SK"/>
              </w:rPr>
              <w:t>Menej rozšírené farebné variety</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žltý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844A1F"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bielop</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35</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červený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844A1F"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bielop</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4</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čierny</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844A1F"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bielop</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50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izabelový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844A1F"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bielop</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1</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strieborný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844A1F"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bielop</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11</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hnedý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844A1F"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bielop</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žltý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frkaný</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červený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frkaný</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čierny</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frkaný</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11</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izabelový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frkaný</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hnedý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frkaný</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žltý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šupinatý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1</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červený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šupinatý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čierny</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šupinatý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844A1F"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844A1F" w:rsidRPr="00317199" w:rsidRDefault="00844A1F" w:rsidP="00F6502D">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844A1F" w:rsidRPr="00317199" w:rsidRDefault="00844A1F"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modrý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844A1F" w:rsidRPr="00317199" w:rsidRDefault="00844A1F"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šupinatý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844A1F" w:rsidRPr="00317199" w:rsidRDefault="00844A1F"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3</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844A1F" w:rsidRPr="00317199" w:rsidRDefault="00844A1F"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izabelový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šupinatý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strieborný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šupinatý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3</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žltoplavý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pásavý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3</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červenoplavý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pásavý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23</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hnedoplavý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pásavý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modroplavý</w:t>
            </w:r>
            <w:proofErr w:type="spellEnd"/>
            <w:r w:rsidRPr="00317199">
              <w:rPr>
                <w:rFonts w:ascii="Arial" w:eastAsia="Times New Roman" w:hAnsi="Arial" w:cs="Arial"/>
                <w:color w:val="000000"/>
                <w:lang w:eastAsia="sk-SK"/>
              </w:rPr>
              <w:t> </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pásavý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3</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žltoplavý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jarabý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červenoplavý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jarabý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10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hnedoplavý</w:t>
            </w:r>
            <w:proofErr w:type="spellEnd"/>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jarabý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lastRenderedPageBreak/>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modroplavý</w:t>
            </w:r>
            <w:proofErr w:type="spellEnd"/>
            <w:r w:rsidRPr="00317199">
              <w:rPr>
                <w:rFonts w:ascii="Arial" w:eastAsia="Times New Roman" w:hAnsi="Arial" w:cs="Arial"/>
                <w:color w:val="000000"/>
                <w:lang w:eastAsia="sk-SK"/>
              </w:rPr>
              <w:t> </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jarabý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modrý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jarabý</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27</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modrý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bezpásavý</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34</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strieborný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proofErr w:type="spellStart"/>
            <w:r w:rsidRPr="00317199">
              <w:rPr>
                <w:rFonts w:ascii="Arial" w:eastAsia="Times New Roman" w:hAnsi="Arial" w:cs="Arial"/>
                <w:color w:val="000000"/>
                <w:lang w:eastAsia="sk-SK"/>
              </w:rPr>
              <w:t>bezpásavý</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6</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hnedý</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after="0" w:line="360" w:lineRule="auto"/>
              <w:rPr>
                <w:rFonts w:ascii="Arial" w:eastAsia="Times New Roman" w:hAnsi="Arial" w:cs="Arial"/>
                <w:color w:val="000000"/>
                <w:lang w:eastAsia="sk-SK"/>
              </w:rPr>
            </w:pP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 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AOC</w:t>
            </w:r>
          </w:p>
        </w:tc>
        <w:tc>
          <w:tcPr>
            <w:tcW w:w="1313"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685E05">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w:t>
            </w:r>
            <w:proofErr w:type="spellStart"/>
            <w:r w:rsidRPr="00317199">
              <w:rPr>
                <w:rFonts w:ascii="Arial" w:eastAsia="Times New Roman" w:hAnsi="Arial" w:cs="Arial"/>
                <w:color w:val="000000"/>
                <w:lang w:eastAsia="sk-SK"/>
              </w:rPr>
              <w:t>ost</w:t>
            </w:r>
            <w:proofErr w:type="spellEnd"/>
            <w:r w:rsidR="00685E05" w:rsidRPr="00317199">
              <w:rPr>
                <w:rFonts w:ascii="Arial" w:eastAsia="Times New Roman" w:hAnsi="Arial" w:cs="Arial"/>
                <w:color w:val="000000"/>
                <w:lang w:eastAsia="sk-SK"/>
              </w:rPr>
              <w:t>.</w:t>
            </w:r>
            <w:r w:rsidRPr="00317199">
              <w:rPr>
                <w:rFonts w:ascii="Arial" w:eastAsia="Times New Roman" w:hAnsi="Arial" w:cs="Arial"/>
                <w:color w:val="000000"/>
                <w:lang w:eastAsia="sk-SK"/>
              </w:rPr>
              <w:t xml:space="preserve"> farby/</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3</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color w:val="000000"/>
                <w:lang w:eastAsia="sk-SK"/>
              </w:rPr>
              <w:t>ks</w:t>
            </w:r>
          </w:p>
        </w:tc>
      </w:tr>
      <w:tr w:rsidR="009108DB" w:rsidRPr="00317199" w:rsidTr="00685E05">
        <w:trPr>
          <w:trHeight w:val="290"/>
        </w:trPr>
        <w:tc>
          <w:tcPr>
            <w:tcW w:w="440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b/>
                <w:bCs/>
                <w:color w:val="000000"/>
                <w:lang w:eastAsia="sk-SK"/>
              </w:rPr>
              <w:t>Slovenský hrvoliak</w:t>
            </w:r>
          </w:p>
        </w:tc>
        <w:tc>
          <w:tcPr>
            <w:tcW w:w="1555"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b/>
                <w:bCs/>
                <w:color w:val="000000"/>
                <w:lang w:eastAsia="sk-SK"/>
              </w:rPr>
              <w:t> SPOLU</w:t>
            </w:r>
          </w:p>
        </w:tc>
        <w:tc>
          <w:tcPr>
            <w:tcW w:w="1313"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b/>
                <w:bCs/>
                <w:color w:val="000000"/>
                <w:lang w:eastAsia="sk-SK"/>
              </w:rPr>
              <w:t> </w:t>
            </w:r>
          </w:p>
        </w:tc>
        <w:tc>
          <w:tcPr>
            <w:tcW w:w="960" w:type="dxa"/>
            <w:tcBorders>
              <w:top w:val="single" w:sz="4" w:space="0" w:color="auto"/>
              <w:left w:val="single" w:sz="4" w:space="0" w:color="auto"/>
              <w:bottom w:val="single" w:sz="4" w:space="0" w:color="auto"/>
              <w:right w:val="single" w:sz="4" w:space="0" w:color="auto"/>
            </w:tcBorders>
            <w:shd w:val="clear" w:color="auto" w:fill="FFF2CC"/>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b/>
                <w:bCs/>
                <w:color w:val="000000"/>
                <w:lang w:eastAsia="sk-SK"/>
              </w:rPr>
              <w:t> 1340</w:t>
            </w:r>
          </w:p>
        </w:tc>
        <w:tc>
          <w:tcPr>
            <w:tcW w:w="960" w:type="dxa"/>
            <w:tcBorders>
              <w:top w:val="single" w:sz="4" w:space="0" w:color="auto"/>
              <w:left w:val="single" w:sz="4" w:space="0" w:color="auto"/>
              <w:bottom w:val="single" w:sz="4" w:space="0" w:color="auto"/>
              <w:right w:val="single" w:sz="4" w:space="0" w:color="auto"/>
            </w:tcBorders>
            <w:noWrap/>
            <w:tcMar>
              <w:top w:w="0" w:type="dxa"/>
              <w:left w:w="70" w:type="dxa"/>
              <w:bottom w:w="0" w:type="dxa"/>
              <w:right w:w="70" w:type="dxa"/>
            </w:tcMar>
            <w:vAlign w:val="bottom"/>
            <w:hideMark/>
          </w:tcPr>
          <w:p w:rsidR="009108DB" w:rsidRPr="00317199" w:rsidRDefault="009108DB" w:rsidP="009108DB">
            <w:pPr>
              <w:spacing w:before="100" w:beforeAutospacing="1" w:after="0" w:line="360" w:lineRule="auto"/>
              <w:rPr>
                <w:rFonts w:ascii="Arial" w:eastAsia="Times New Roman" w:hAnsi="Arial" w:cs="Arial"/>
                <w:color w:val="000000"/>
                <w:lang w:eastAsia="sk-SK"/>
              </w:rPr>
            </w:pPr>
            <w:r w:rsidRPr="00317199">
              <w:rPr>
                <w:rFonts w:ascii="Arial" w:eastAsia="Times New Roman" w:hAnsi="Arial" w:cs="Arial"/>
                <w:b/>
                <w:bCs/>
                <w:color w:val="000000"/>
                <w:lang w:eastAsia="sk-SK"/>
              </w:rPr>
              <w:t>ks</w:t>
            </w:r>
          </w:p>
        </w:tc>
      </w:tr>
    </w:tbl>
    <w:p w:rsidR="009108DB" w:rsidRPr="00317199" w:rsidRDefault="00685E05" w:rsidP="009108DB">
      <w:pPr>
        <w:spacing w:before="100" w:beforeAutospacing="1" w:after="100" w:afterAutospacing="1" w:line="360" w:lineRule="auto"/>
        <w:rPr>
          <w:rFonts w:ascii="Arial" w:eastAsia="Times New Roman" w:hAnsi="Arial" w:cs="Arial"/>
          <w:lang w:eastAsia="sk-SK"/>
        </w:rPr>
      </w:pPr>
      <w:r w:rsidRPr="00317199">
        <w:rPr>
          <w:rFonts w:ascii="Arial" w:eastAsia="Times New Roman" w:hAnsi="Arial" w:cs="Arial"/>
          <w:color w:val="000000"/>
          <w:lang w:eastAsia="sk-SK"/>
        </w:rPr>
        <w:t>Týchto 44 členov chovalo nazačiatku sezóny 2021 spolu 1340 slovenských hrvoliakov rôznych farieb (viď .tabuľka).</w:t>
      </w:r>
      <w:r w:rsidR="009108DB" w:rsidRPr="00317199">
        <w:rPr>
          <w:rFonts w:ascii="Arial" w:eastAsia="Times New Roman" w:hAnsi="Arial" w:cs="Arial"/>
          <w:lang w:eastAsia="sk-SK"/>
        </w:rPr>
        <w:t> Všetkým členom, ktorí sa ankety zúčastnili a poslali vyplnený dotazník výbor klubu veľmi pekne ďakujeme za poskytnuté informácie.</w:t>
      </w:r>
      <w:r w:rsidRPr="00317199">
        <w:rPr>
          <w:rFonts w:ascii="Arial" w:eastAsia="Times New Roman" w:hAnsi="Arial" w:cs="Arial"/>
          <w:lang w:eastAsia="sk-SK"/>
        </w:rPr>
        <w:t xml:space="preserve"> </w:t>
      </w:r>
      <w:r w:rsidR="009108DB" w:rsidRPr="00317199">
        <w:rPr>
          <w:rFonts w:ascii="Arial" w:eastAsia="Times New Roman" w:hAnsi="Arial" w:cs="Arial"/>
          <w:lang w:eastAsia="sk-SK"/>
        </w:rPr>
        <w:t>V roku 2022 máme záujem tento podklad zo</w:t>
      </w:r>
      <w:r w:rsidRPr="00317199">
        <w:rPr>
          <w:rFonts w:ascii="Arial" w:eastAsia="Times New Roman" w:hAnsi="Arial" w:cs="Arial"/>
          <w:lang w:eastAsia="sk-SK"/>
        </w:rPr>
        <w:t>pakovať, aby sme mali pre nás vš</w:t>
      </w:r>
      <w:r w:rsidR="009108DB" w:rsidRPr="00317199">
        <w:rPr>
          <w:rFonts w:ascii="Arial" w:eastAsia="Times New Roman" w:hAnsi="Arial" w:cs="Arial"/>
          <w:lang w:eastAsia="sk-SK"/>
        </w:rPr>
        <w:t>etkých ucelenú predstavu o vývoji keď už nie kvalitatívneho tak aspoň kvantitatívneho stavu plemena.</w:t>
      </w:r>
      <w:r w:rsidRPr="00317199">
        <w:rPr>
          <w:rFonts w:ascii="Arial" w:eastAsia="Times New Roman" w:hAnsi="Arial" w:cs="Arial"/>
          <w:lang w:eastAsia="sk-SK"/>
        </w:rPr>
        <w:t xml:space="preserve"> </w:t>
      </w:r>
      <w:r w:rsidR="009108DB" w:rsidRPr="00317199">
        <w:rPr>
          <w:rFonts w:ascii="Arial" w:eastAsia="Times New Roman" w:hAnsi="Arial" w:cs="Arial"/>
          <w:lang w:eastAsia="sk-SK"/>
        </w:rPr>
        <w:t>Chceme Vás preto požiadať, aby ste sa v záujme získania objektívneho prehľadu zúčastnili jeho vyplnenia v čo najväčšom množstve. V prípade, že vo svojom okolí spolupracujete s našimi členmi a viete, že im chýba či už elektronická komunikácia alebo zručnosť pri jeho vyplnení poprosíme Vás o vzájomnú pomoc. </w:t>
      </w:r>
    </w:p>
    <w:p w:rsidR="009108DB" w:rsidRPr="00317199" w:rsidRDefault="009108DB" w:rsidP="00ED26D2">
      <w:pPr>
        <w:spacing w:beforeAutospacing="1" w:after="100" w:afterAutospacing="1" w:line="360" w:lineRule="auto"/>
        <w:ind w:firstLine="708"/>
        <w:rPr>
          <w:rFonts w:ascii="Arial" w:eastAsia="Times New Roman" w:hAnsi="Arial" w:cs="Arial"/>
          <w:lang w:eastAsia="sk-SK"/>
        </w:rPr>
      </w:pPr>
      <w:r w:rsidRPr="00317199">
        <w:rPr>
          <w:rFonts w:ascii="Arial" w:eastAsia="Times New Roman" w:hAnsi="Arial" w:cs="Arial"/>
          <w:lang w:eastAsia="sk-SK"/>
        </w:rPr>
        <w:t>Ďalej pre Vašu informovanosť uvádzame, že v roku 2020 nás navždy opust</w:t>
      </w:r>
      <w:r w:rsidR="00685E05" w:rsidRPr="00317199">
        <w:rPr>
          <w:rFonts w:ascii="Arial" w:eastAsia="Times New Roman" w:hAnsi="Arial" w:cs="Arial"/>
          <w:lang w:eastAsia="sk-SK"/>
        </w:rPr>
        <w:t>i</w:t>
      </w:r>
      <w:r w:rsidRPr="00317199">
        <w:rPr>
          <w:rFonts w:ascii="Arial" w:eastAsia="Times New Roman" w:hAnsi="Arial" w:cs="Arial"/>
          <w:lang w:eastAsia="sk-SK"/>
        </w:rPr>
        <w:t>li dvaja členovia Ústrednej odbornej komisie pre chov holubov. Pán Peter Dobrucký dlhoročný chovateľ slovenských letúňov a šľachtiteľ bratislavských vysokoletúňov. Na jeho miesto prišiel do komisie prvý náhradník z volieb z roku 2018 Ing. Peter Kolenič.</w:t>
      </w:r>
    </w:p>
    <w:p w:rsidR="009108DB" w:rsidRPr="00317199" w:rsidRDefault="009108DB" w:rsidP="00ED26D2">
      <w:pPr>
        <w:spacing w:before="100" w:beforeAutospacing="1" w:after="100" w:afterAutospacing="1" w:line="360" w:lineRule="auto"/>
        <w:rPr>
          <w:rFonts w:ascii="Arial" w:eastAsia="Times New Roman" w:hAnsi="Arial" w:cs="Arial"/>
          <w:lang w:eastAsia="sk-SK"/>
        </w:rPr>
      </w:pPr>
      <w:r w:rsidRPr="00317199">
        <w:rPr>
          <w:rFonts w:ascii="Arial" w:eastAsia="Times New Roman" w:hAnsi="Arial" w:cs="Arial"/>
          <w:lang w:eastAsia="sk-SK"/>
        </w:rPr>
        <w:t>Rovnako ako iste mnohí viete nás navždy opustil dlhoročný člen komisie predseda zboru posudzovateľov Miroslav Nosál a chovateľ soviek. Ďakujeme mu za nezištnú pomoc pri podpore a propagácii slovenského hrvoliaka doma i v zahraničí!</w:t>
      </w:r>
      <w:r w:rsidR="00ED26D2" w:rsidRPr="00317199">
        <w:rPr>
          <w:rFonts w:ascii="Arial" w:eastAsia="Times New Roman" w:hAnsi="Arial" w:cs="Arial"/>
          <w:lang w:eastAsia="sk-SK"/>
        </w:rPr>
        <w:t xml:space="preserve"> </w:t>
      </w:r>
      <w:r w:rsidRPr="00317199">
        <w:rPr>
          <w:rFonts w:ascii="Arial" w:eastAsia="Times New Roman" w:hAnsi="Arial" w:cs="Arial"/>
          <w:lang w:eastAsia="sk-SK"/>
        </w:rPr>
        <w:t>Na jeho miesto sa bude voliť nový predseda zboru posudzovateľov na najbližšom školení posudzovateľov. Toto miesto nie je automaticky nahradené náhradníkom z volieb do komisie z roku 2018.</w:t>
      </w:r>
    </w:p>
    <w:p w:rsidR="009108DB" w:rsidRPr="00317199" w:rsidRDefault="009108DB" w:rsidP="00ED26D2">
      <w:pPr>
        <w:spacing w:after="100" w:line="360" w:lineRule="auto"/>
        <w:ind w:firstLine="708"/>
        <w:rPr>
          <w:rFonts w:ascii="Arial" w:eastAsia="Times New Roman" w:hAnsi="Arial" w:cs="Arial"/>
          <w:shd w:val="clear" w:color="auto" w:fill="FFFFFF"/>
          <w:lang w:eastAsia="sk-SK"/>
        </w:rPr>
      </w:pPr>
      <w:r w:rsidRPr="00317199">
        <w:rPr>
          <w:rFonts w:ascii="Arial" w:eastAsia="Times New Roman" w:hAnsi="Arial" w:cs="Arial"/>
          <w:shd w:val="clear" w:color="auto" w:fill="FFFFFF"/>
          <w:lang w:eastAsia="sk-SK"/>
        </w:rPr>
        <w:t xml:space="preserve">Na záver Vám výbor klubu všetkým praje čo najkrajšie prežitie vianočných sviatkov ako aj veľa zdravia, šťastia a chovateľských úspechov v roku 2022. Nezabudnime si priatelia chovatelia v tomto požehnanom čase </w:t>
      </w:r>
      <w:proofErr w:type="spellStart"/>
      <w:r w:rsidRPr="00317199">
        <w:rPr>
          <w:rFonts w:ascii="Arial" w:eastAsia="Times New Roman" w:hAnsi="Arial" w:cs="Arial"/>
          <w:shd w:val="clear" w:color="auto" w:fill="FFFFFF"/>
          <w:lang w:eastAsia="sk-SK"/>
        </w:rPr>
        <w:t>úctiť</w:t>
      </w:r>
      <w:proofErr w:type="spellEnd"/>
      <w:r w:rsidRPr="00317199">
        <w:rPr>
          <w:rFonts w:ascii="Arial" w:eastAsia="Times New Roman" w:hAnsi="Arial" w:cs="Arial"/>
          <w:shd w:val="clear" w:color="auto" w:fill="FFFFFF"/>
          <w:lang w:eastAsia="sk-SK"/>
        </w:rPr>
        <w:t xml:space="preserve"> aspoň krátkou myšl</w:t>
      </w:r>
      <w:r w:rsidR="00ED26D2" w:rsidRPr="00317199">
        <w:rPr>
          <w:rFonts w:ascii="Arial" w:eastAsia="Times New Roman" w:hAnsi="Arial" w:cs="Arial"/>
          <w:shd w:val="clear" w:color="auto" w:fill="FFFFFF"/>
          <w:lang w:eastAsia="sk-SK"/>
        </w:rPr>
        <w:t>i</w:t>
      </w:r>
      <w:r w:rsidRPr="00317199">
        <w:rPr>
          <w:rFonts w:ascii="Arial" w:eastAsia="Times New Roman" w:hAnsi="Arial" w:cs="Arial"/>
          <w:shd w:val="clear" w:color="auto" w:fill="FFFFFF"/>
          <w:lang w:eastAsia="sk-SK"/>
        </w:rPr>
        <w:t>enkou a spomienkou tých členov klubu, ktorí na rozdiel od nás nemali to šťastie a navždy opustili naše rady. Česť ich pamiatke!</w:t>
      </w:r>
    </w:p>
    <w:p w:rsidR="00ED26D2" w:rsidRPr="00317199" w:rsidRDefault="00ED26D2" w:rsidP="00ED26D2">
      <w:pPr>
        <w:spacing w:after="100" w:line="360" w:lineRule="auto"/>
        <w:rPr>
          <w:rFonts w:ascii="Arial" w:eastAsia="Times New Roman" w:hAnsi="Arial" w:cs="Arial"/>
          <w:shd w:val="clear" w:color="auto" w:fill="FFFFFF"/>
          <w:lang w:eastAsia="sk-SK"/>
        </w:rPr>
      </w:pPr>
    </w:p>
    <w:p w:rsidR="00ED26D2" w:rsidRPr="00317199" w:rsidRDefault="00ED26D2" w:rsidP="00ED26D2">
      <w:pPr>
        <w:spacing w:after="100" w:line="360" w:lineRule="auto"/>
        <w:rPr>
          <w:rFonts w:ascii="Arial" w:eastAsia="Times New Roman" w:hAnsi="Arial" w:cs="Arial"/>
          <w:shd w:val="clear" w:color="auto" w:fill="FFFFFF"/>
          <w:lang w:eastAsia="sk-SK"/>
        </w:rPr>
      </w:pPr>
      <w:r w:rsidRPr="00317199">
        <w:rPr>
          <w:rFonts w:ascii="Arial" w:eastAsia="Times New Roman" w:hAnsi="Arial" w:cs="Arial"/>
          <w:shd w:val="clear" w:color="auto" w:fill="FFFFFF"/>
          <w:lang w:eastAsia="sk-SK"/>
        </w:rPr>
        <w:t xml:space="preserve">Ing. Ivan </w:t>
      </w:r>
      <w:proofErr w:type="spellStart"/>
      <w:r w:rsidRPr="00317199">
        <w:rPr>
          <w:rFonts w:ascii="Arial" w:eastAsia="Times New Roman" w:hAnsi="Arial" w:cs="Arial"/>
          <w:shd w:val="clear" w:color="auto" w:fill="FFFFFF"/>
          <w:lang w:eastAsia="sk-SK"/>
        </w:rPr>
        <w:t>Krivosudský</w:t>
      </w:r>
      <w:proofErr w:type="spellEnd"/>
      <w:r w:rsidRPr="00317199">
        <w:rPr>
          <w:rFonts w:ascii="Arial" w:eastAsia="Times New Roman" w:hAnsi="Arial" w:cs="Arial"/>
          <w:shd w:val="clear" w:color="auto" w:fill="FFFFFF"/>
          <w:lang w:eastAsia="sk-SK"/>
        </w:rPr>
        <w:t xml:space="preserve">                                                                      Ivo </w:t>
      </w:r>
      <w:proofErr w:type="spellStart"/>
      <w:r w:rsidRPr="00317199">
        <w:rPr>
          <w:rFonts w:ascii="Arial" w:eastAsia="Times New Roman" w:hAnsi="Arial" w:cs="Arial"/>
          <w:shd w:val="clear" w:color="auto" w:fill="FFFFFF"/>
          <w:lang w:eastAsia="sk-SK"/>
        </w:rPr>
        <w:t>Podberský</w:t>
      </w:r>
      <w:proofErr w:type="spellEnd"/>
      <w:r w:rsidRPr="00317199">
        <w:rPr>
          <w:rFonts w:ascii="Arial" w:eastAsia="Times New Roman" w:hAnsi="Arial" w:cs="Arial"/>
          <w:shd w:val="clear" w:color="auto" w:fill="FFFFFF"/>
          <w:lang w:eastAsia="sk-SK"/>
        </w:rPr>
        <w:t xml:space="preserve"> st.</w:t>
      </w:r>
    </w:p>
    <w:p w:rsidR="00505053" w:rsidRPr="00317199" w:rsidRDefault="00ED26D2" w:rsidP="00317199">
      <w:pPr>
        <w:spacing w:after="100" w:line="360" w:lineRule="auto"/>
        <w:rPr>
          <w:rFonts w:ascii="Arial" w:hAnsi="Arial" w:cs="Arial"/>
        </w:rPr>
      </w:pPr>
      <w:r w:rsidRPr="00317199">
        <w:rPr>
          <w:rFonts w:ascii="Arial" w:eastAsia="Times New Roman" w:hAnsi="Arial" w:cs="Arial"/>
          <w:shd w:val="clear" w:color="auto" w:fill="FFFFFF"/>
          <w:lang w:eastAsia="sk-SK"/>
        </w:rPr>
        <w:t>Tajomník a poradca chovu KCHSH                                                Predseda KCHSH</w:t>
      </w:r>
      <w:bookmarkStart w:id="0" w:name="_GoBack"/>
      <w:bookmarkEnd w:id="0"/>
    </w:p>
    <w:sectPr w:rsidR="00505053" w:rsidRPr="003171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5F2"/>
    <w:rsid w:val="002F0EAB"/>
    <w:rsid w:val="00317199"/>
    <w:rsid w:val="004900C3"/>
    <w:rsid w:val="00685E05"/>
    <w:rsid w:val="00844A1F"/>
    <w:rsid w:val="008F6934"/>
    <w:rsid w:val="009108DB"/>
    <w:rsid w:val="009207B4"/>
    <w:rsid w:val="009C35F2"/>
    <w:rsid w:val="00CB3B59"/>
    <w:rsid w:val="00DA4982"/>
    <w:rsid w:val="00E30090"/>
    <w:rsid w:val="00ED26D2"/>
    <w:rsid w:val="00FB3C6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F0EA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F0E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F0EAB"/>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F0E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999014">
      <w:bodyDiv w:val="1"/>
      <w:marLeft w:val="0"/>
      <w:marRight w:val="0"/>
      <w:marTop w:val="0"/>
      <w:marBottom w:val="0"/>
      <w:divBdr>
        <w:top w:val="none" w:sz="0" w:space="0" w:color="auto"/>
        <w:left w:val="none" w:sz="0" w:space="0" w:color="auto"/>
        <w:bottom w:val="none" w:sz="0" w:space="0" w:color="auto"/>
        <w:right w:val="none" w:sz="0" w:space="0" w:color="auto"/>
      </w:divBdr>
      <w:divsChild>
        <w:div w:id="1841042845">
          <w:marLeft w:val="0"/>
          <w:marRight w:val="0"/>
          <w:marTop w:val="0"/>
          <w:marBottom w:val="0"/>
          <w:divBdr>
            <w:top w:val="none" w:sz="0" w:space="0" w:color="auto"/>
            <w:left w:val="none" w:sz="0" w:space="0" w:color="auto"/>
            <w:bottom w:val="none" w:sz="0" w:space="0" w:color="auto"/>
            <w:right w:val="none" w:sz="0" w:space="0" w:color="auto"/>
          </w:divBdr>
          <w:divsChild>
            <w:div w:id="793673092">
              <w:marLeft w:val="0"/>
              <w:marRight w:val="0"/>
              <w:marTop w:val="0"/>
              <w:marBottom w:val="0"/>
              <w:divBdr>
                <w:top w:val="none" w:sz="0" w:space="0" w:color="auto"/>
                <w:left w:val="none" w:sz="0" w:space="0" w:color="auto"/>
                <w:bottom w:val="none" w:sz="0" w:space="0" w:color="auto"/>
                <w:right w:val="none" w:sz="0" w:space="0" w:color="auto"/>
              </w:divBdr>
              <w:divsChild>
                <w:div w:id="310672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2631774">
                      <w:marLeft w:val="0"/>
                      <w:marRight w:val="0"/>
                      <w:marTop w:val="0"/>
                      <w:marBottom w:val="0"/>
                      <w:divBdr>
                        <w:top w:val="none" w:sz="0" w:space="0" w:color="auto"/>
                        <w:left w:val="none" w:sz="0" w:space="0" w:color="auto"/>
                        <w:bottom w:val="none" w:sz="0" w:space="0" w:color="auto"/>
                        <w:right w:val="none" w:sz="0" w:space="0" w:color="auto"/>
                      </w:divBdr>
                      <w:divsChild>
                        <w:div w:id="209803543">
                          <w:marLeft w:val="0"/>
                          <w:marRight w:val="0"/>
                          <w:marTop w:val="0"/>
                          <w:marBottom w:val="0"/>
                          <w:divBdr>
                            <w:top w:val="none" w:sz="0" w:space="0" w:color="auto"/>
                            <w:left w:val="none" w:sz="0" w:space="0" w:color="auto"/>
                            <w:bottom w:val="none" w:sz="0" w:space="0" w:color="auto"/>
                            <w:right w:val="none" w:sz="0" w:space="0" w:color="auto"/>
                          </w:divBdr>
                          <w:divsChild>
                            <w:div w:id="1432579552">
                              <w:marLeft w:val="0"/>
                              <w:marRight w:val="0"/>
                              <w:marTop w:val="0"/>
                              <w:marBottom w:val="0"/>
                              <w:divBdr>
                                <w:top w:val="none" w:sz="0" w:space="0" w:color="auto"/>
                                <w:left w:val="none" w:sz="0" w:space="0" w:color="auto"/>
                                <w:bottom w:val="none" w:sz="0" w:space="0" w:color="auto"/>
                                <w:right w:val="none" w:sz="0" w:space="0" w:color="auto"/>
                              </w:divBdr>
                              <w:divsChild>
                                <w:div w:id="37945877">
                                  <w:marLeft w:val="0"/>
                                  <w:marRight w:val="0"/>
                                  <w:marTop w:val="0"/>
                                  <w:marBottom w:val="0"/>
                                  <w:divBdr>
                                    <w:top w:val="none" w:sz="0" w:space="0" w:color="auto"/>
                                    <w:left w:val="none" w:sz="0" w:space="0" w:color="auto"/>
                                    <w:bottom w:val="none" w:sz="0" w:space="0" w:color="auto"/>
                                    <w:right w:val="none" w:sz="0" w:space="0" w:color="auto"/>
                                  </w:divBdr>
                                  <w:divsChild>
                                    <w:div w:id="20703795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02715331">
                                          <w:marLeft w:val="0"/>
                                          <w:marRight w:val="0"/>
                                          <w:marTop w:val="0"/>
                                          <w:marBottom w:val="0"/>
                                          <w:divBdr>
                                            <w:top w:val="none" w:sz="0" w:space="0" w:color="auto"/>
                                            <w:left w:val="none" w:sz="0" w:space="0" w:color="auto"/>
                                            <w:bottom w:val="none" w:sz="0" w:space="0" w:color="auto"/>
                                            <w:right w:val="none" w:sz="0" w:space="0" w:color="auto"/>
                                          </w:divBdr>
                                          <w:divsChild>
                                            <w:div w:id="15820571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3030844">
                                                  <w:marLeft w:val="0"/>
                                                  <w:marRight w:val="0"/>
                                                  <w:marTop w:val="0"/>
                                                  <w:marBottom w:val="0"/>
                                                  <w:divBdr>
                                                    <w:top w:val="none" w:sz="0" w:space="0" w:color="auto"/>
                                                    <w:left w:val="none" w:sz="0" w:space="0" w:color="auto"/>
                                                    <w:bottom w:val="none" w:sz="0" w:space="0" w:color="auto"/>
                                                    <w:right w:val="none" w:sz="0" w:space="0" w:color="auto"/>
                                                  </w:divBdr>
                                                  <w:divsChild>
                                                    <w:div w:id="1300186054">
                                                      <w:marLeft w:val="0"/>
                                                      <w:marRight w:val="0"/>
                                                      <w:marTop w:val="0"/>
                                                      <w:marBottom w:val="0"/>
                                                      <w:divBdr>
                                                        <w:top w:val="none" w:sz="0" w:space="0" w:color="auto"/>
                                                        <w:left w:val="none" w:sz="0" w:space="0" w:color="auto"/>
                                                        <w:bottom w:val="none" w:sz="0" w:space="0" w:color="auto"/>
                                                        <w:right w:val="none" w:sz="0" w:space="0" w:color="auto"/>
                                                      </w:divBdr>
                                                      <w:divsChild>
                                                        <w:div w:id="186150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239263">
                                                              <w:marLeft w:val="0"/>
                                                              <w:marRight w:val="0"/>
                                                              <w:marTop w:val="0"/>
                                                              <w:marBottom w:val="0"/>
                                                              <w:divBdr>
                                                                <w:top w:val="none" w:sz="0" w:space="0" w:color="auto"/>
                                                                <w:left w:val="none" w:sz="0" w:space="0" w:color="auto"/>
                                                                <w:bottom w:val="none" w:sz="0" w:space="0" w:color="auto"/>
                                                                <w:right w:val="none" w:sz="0" w:space="0" w:color="auto"/>
                                                              </w:divBdr>
                                                              <w:divsChild>
                                                                <w:div w:id="1952324490">
                                                                  <w:marLeft w:val="0"/>
                                                                  <w:marRight w:val="0"/>
                                                                  <w:marTop w:val="0"/>
                                                                  <w:marBottom w:val="0"/>
                                                                  <w:divBdr>
                                                                    <w:top w:val="none" w:sz="0" w:space="0" w:color="auto"/>
                                                                    <w:left w:val="none" w:sz="0" w:space="0" w:color="auto"/>
                                                                    <w:bottom w:val="none" w:sz="0" w:space="0" w:color="auto"/>
                                                                    <w:right w:val="none" w:sz="0" w:space="0" w:color="auto"/>
                                                                  </w:divBdr>
                                                                  <w:divsChild>
                                                                    <w:div w:id="172143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57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616101">
                                                              <w:marLeft w:val="0"/>
                                                              <w:marRight w:val="0"/>
                                                              <w:marTop w:val="0"/>
                                                              <w:marBottom w:val="0"/>
                                                              <w:divBdr>
                                                                <w:top w:val="none" w:sz="0" w:space="0" w:color="auto"/>
                                                                <w:left w:val="none" w:sz="0" w:space="0" w:color="auto"/>
                                                                <w:bottom w:val="none" w:sz="0" w:space="0" w:color="auto"/>
                                                                <w:right w:val="none" w:sz="0" w:space="0" w:color="auto"/>
                                                              </w:divBdr>
                                                            </w:div>
                                                          </w:divsChild>
                                                        </w:div>
                                                        <w:div w:id="188613719">
                                                          <w:marLeft w:val="0"/>
                                                          <w:marRight w:val="0"/>
                                                          <w:marTop w:val="0"/>
                                                          <w:marBottom w:val="0"/>
                                                          <w:divBdr>
                                                            <w:top w:val="none" w:sz="0" w:space="0" w:color="auto"/>
                                                            <w:left w:val="none" w:sz="0" w:space="0" w:color="auto"/>
                                                            <w:bottom w:val="none" w:sz="0" w:space="0" w:color="auto"/>
                                                            <w:right w:val="none" w:sz="0" w:space="0" w:color="auto"/>
                                                          </w:divBdr>
                                                          <w:divsChild>
                                                            <w:div w:id="531188381">
                                                              <w:marLeft w:val="0"/>
                                                              <w:marRight w:val="0"/>
                                                              <w:marTop w:val="0"/>
                                                              <w:marBottom w:val="0"/>
                                                              <w:divBdr>
                                                                <w:top w:val="none" w:sz="0" w:space="0" w:color="auto"/>
                                                                <w:left w:val="none" w:sz="0" w:space="0" w:color="auto"/>
                                                                <w:bottom w:val="none" w:sz="0" w:space="0" w:color="auto"/>
                                                                <w:right w:val="none" w:sz="0" w:space="0" w:color="auto"/>
                                                              </w:divBdr>
                                                              <w:divsChild>
                                                                <w:div w:id="15349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0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1706566">
                                                              <w:marLeft w:val="0"/>
                                                              <w:marRight w:val="0"/>
                                                              <w:marTop w:val="0"/>
                                                              <w:marBottom w:val="0"/>
                                                              <w:divBdr>
                                                                <w:top w:val="none" w:sz="0" w:space="0" w:color="auto"/>
                                                                <w:left w:val="none" w:sz="0" w:space="0" w:color="auto"/>
                                                                <w:bottom w:val="none" w:sz="0" w:space="0" w:color="auto"/>
                                                                <w:right w:val="none" w:sz="0" w:space="0" w:color="auto"/>
                                                              </w:divBdr>
                                                              <w:divsChild>
                                                                <w:div w:id="1357080456">
                                                                  <w:marLeft w:val="0"/>
                                                                  <w:marRight w:val="0"/>
                                                                  <w:marTop w:val="0"/>
                                                                  <w:marBottom w:val="0"/>
                                                                  <w:divBdr>
                                                                    <w:top w:val="none" w:sz="0" w:space="0" w:color="auto"/>
                                                                    <w:left w:val="none" w:sz="0" w:space="0" w:color="auto"/>
                                                                    <w:bottom w:val="none" w:sz="0" w:space="0" w:color="auto"/>
                                                                    <w:right w:val="none" w:sz="0" w:space="0" w:color="auto"/>
                                                                  </w:divBdr>
                                                                  <w:divsChild>
                                                                    <w:div w:id="170066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7005785">
                              <w:marLeft w:val="0"/>
                              <w:marRight w:val="0"/>
                              <w:marTop w:val="0"/>
                              <w:marBottom w:val="0"/>
                              <w:divBdr>
                                <w:top w:val="none" w:sz="0" w:space="0" w:color="auto"/>
                                <w:left w:val="none" w:sz="0" w:space="0" w:color="auto"/>
                                <w:bottom w:val="none" w:sz="0" w:space="0" w:color="auto"/>
                                <w:right w:val="none" w:sz="0" w:space="0" w:color="auto"/>
                              </w:divBdr>
                              <w:divsChild>
                                <w:div w:id="92671957">
                                  <w:marLeft w:val="0"/>
                                  <w:marRight w:val="0"/>
                                  <w:marTop w:val="0"/>
                                  <w:marBottom w:val="0"/>
                                  <w:divBdr>
                                    <w:top w:val="none" w:sz="0" w:space="0" w:color="auto"/>
                                    <w:left w:val="none" w:sz="0" w:space="0" w:color="auto"/>
                                    <w:bottom w:val="none" w:sz="0" w:space="0" w:color="auto"/>
                                    <w:right w:val="none" w:sz="0" w:space="0" w:color="auto"/>
                                  </w:divBdr>
                                  <w:divsChild>
                                    <w:div w:id="5539817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5979488">
                                          <w:marLeft w:val="0"/>
                                          <w:marRight w:val="0"/>
                                          <w:marTop w:val="0"/>
                                          <w:marBottom w:val="0"/>
                                          <w:divBdr>
                                            <w:top w:val="none" w:sz="0" w:space="0" w:color="auto"/>
                                            <w:left w:val="none" w:sz="0" w:space="0" w:color="auto"/>
                                            <w:bottom w:val="none" w:sz="0" w:space="0" w:color="auto"/>
                                            <w:right w:val="none" w:sz="0" w:space="0" w:color="auto"/>
                                          </w:divBdr>
                                          <w:divsChild>
                                            <w:div w:id="124992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888733">
                                                  <w:marLeft w:val="0"/>
                                                  <w:marRight w:val="0"/>
                                                  <w:marTop w:val="0"/>
                                                  <w:marBottom w:val="0"/>
                                                  <w:divBdr>
                                                    <w:top w:val="none" w:sz="0" w:space="0" w:color="auto"/>
                                                    <w:left w:val="none" w:sz="0" w:space="0" w:color="auto"/>
                                                    <w:bottom w:val="none" w:sz="0" w:space="0" w:color="auto"/>
                                                    <w:right w:val="none" w:sz="0" w:space="0" w:color="auto"/>
                                                  </w:divBdr>
                                                  <w:divsChild>
                                                    <w:div w:id="86385883">
                                                      <w:marLeft w:val="0"/>
                                                      <w:marRight w:val="0"/>
                                                      <w:marTop w:val="0"/>
                                                      <w:marBottom w:val="0"/>
                                                      <w:divBdr>
                                                        <w:top w:val="none" w:sz="0" w:space="0" w:color="auto"/>
                                                        <w:left w:val="none" w:sz="0" w:space="0" w:color="auto"/>
                                                        <w:bottom w:val="none" w:sz="0" w:space="0" w:color="auto"/>
                                                        <w:right w:val="none" w:sz="0" w:space="0" w:color="auto"/>
                                                      </w:divBdr>
                                                      <w:divsChild>
                                                        <w:div w:id="2344410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9660474">
                                                              <w:marLeft w:val="0"/>
                                                              <w:marRight w:val="0"/>
                                                              <w:marTop w:val="0"/>
                                                              <w:marBottom w:val="0"/>
                                                              <w:divBdr>
                                                                <w:top w:val="none" w:sz="0" w:space="0" w:color="auto"/>
                                                                <w:left w:val="none" w:sz="0" w:space="0" w:color="auto"/>
                                                                <w:bottom w:val="none" w:sz="0" w:space="0" w:color="auto"/>
                                                                <w:right w:val="none" w:sz="0" w:space="0" w:color="auto"/>
                                                              </w:divBdr>
                                                              <w:divsChild>
                                                                <w:div w:id="908340843">
                                                                  <w:marLeft w:val="0"/>
                                                                  <w:marRight w:val="0"/>
                                                                  <w:marTop w:val="0"/>
                                                                  <w:marBottom w:val="0"/>
                                                                  <w:divBdr>
                                                                    <w:top w:val="none" w:sz="0" w:space="0" w:color="auto"/>
                                                                    <w:left w:val="none" w:sz="0" w:space="0" w:color="auto"/>
                                                                    <w:bottom w:val="none" w:sz="0" w:space="0" w:color="auto"/>
                                                                    <w:right w:val="none" w:sz="0" w:space="0" w:color="auto"/>
                                                                  </w:divBdr>
                                                                  <w:divsChild>
                                                                    <w:div w:id="12622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657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545705">
                                                              <w:marLeft w:val="0"/>
                                                              <w:marRight w:val="0"/>
                                                              <w:marTop w:val="0"/>
                                                              <w:marBottom w:val="0"/>
                                                              <w:divBdr>
                                                                <w:top w:val="none" w:sz="0" w:space="0" w:color="auto"/>
                                                                <w:left w:val="none" w:sz="0" w:space="0" w:color="auto"/>
                                                                <w:bottom w:val="none" w:sz="0" w:space="0" w:color="auto"/>
                                                                <w:right w:val="none" w:sz="0" w:space="0" w:color="auto"/>
                                                              </w:divBdr>
                                                              <w:divsChild>
                                                                <w:div w:id="1765417739">
                                                                  <w:marLeft w:val="0"/>
                                                                  <w:marRight w:val="0"/>
                                                                  <w:marTop w:val="0"/>
                                                                  <w:marBottom w:val="0"/>
                                                                  <w:divBdr>
                                                                    <w:top w:val="none" w:sz="0" w:space="0" w:color="auto"/>
                                                                    <w:left w:val="none" w:sz="0" w:space="0" w:color="auto"/>
                                                                    <w:bottom w:val="none" w:sz="0" w:space="0" w:color="auto"/>
                                                                    <w:right w:val="none" w:sz="0" w:space="0" w:color="auto"/>
                                                                  </w:divBdr>
                                                                  <w:divsChild>
                                                                    <w:div w:id="80905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779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2176380">
                                                              <w:marLeft w:val="0"/>
                                                              <w:marRight w:val="0"/>
                                                              <w:marTop w:val="0"/>
                                                              <w:marBottom w:val="0"/>
                                                              <w:divBdr>
                                                                <w:top w:val="none" w:sz="0" w:space="0" w:color="auto"/>
                                                                <w:left w:val="none" w:sz="0" w:space="0" w:color="auto"/>
                                                                <w:bottom w:val="none" w:sz="0" w:space="0" w:color="auto"/>
                                                                <w:right w:val="none" w:sz="0" w:space="0" w:color="auto"/>
                                                              </w:divBdr>
                                                              <w:divsChild>
                                                                <w:div w:id="965039799">
                                                                  <w:marLeft w:val="0"/>
                                                                  <w:marRight w:val="0"/>
                                                                  <w:marTop w:val="0"/>
                                                                  <w:marBottom w:val="0"/>
                                                                  <w:divBdr>
                                                                    <w:top w:val="none" w:sz="0" w:space="0" w:color="auto"/>
                                                                    <w:left w:val="none" w:sz="0" w:space="0" w:color="auto"/>
                                                                    <w:bottom w:val="none" w:sz="0" w:space="0" w:color="auto"/>
                                                                    <w:right w:val="none" w:sz="0" w:space="0" w:color="auto"/>
                                                                  </w:divBdr>
                                                                  <w:divsChild>
                                                                    <w:div w:id="411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9759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861198">
                                                              <w:marLeft w:val="0"/>
                                                              <w:marRight w:val="0"/>
                                                              <w:marTop w:val="0"/>
                                                              <w:marBottom w:val="0"/>
                                                              <w:divBdr>
                                                                <w:top w:val="none" w:sz="0" w:space="0" w:color="auto"/>
                                                                <w:left w:val="none" w:sz="0" w:space="0" w:color="auto"/>
                                                                <w:bottom w:val="none" w:sz="0" w:space="0" w:color="auto"/>
                                                                <w:right w:val="none" w:sz="0" w:space="0" w:color="auto"/>
                                                              </w:divBdr>
                                                              <w:divsChild>
                                                                <w:div w:id="956528381">
                                                                  <w:marLeft w:val="0"/>
                                                                  <w:marRight w:val="0"/>
                                                                  <w:marTop w:val="0"/>
                                                                  <w:marBottom w:val="0"/>
                                                                  <w:divBdr>
                                                                    <w:top w:val="none" w:sz="0" w:space="0" w:color="auto"/>
                                                                    <w:left w:val="none" w:sz="0" w:space="0" w:color="auto"/>
                                                                    <w:bottom w:val="none" w:sz="0" w:space="0" w:color="auto"/>
                                                                    <w:right w:val="none" w:sz="0" w:space="0" w:color="auto"/>
                                                                  </w:divBdr>
                                                                  <w:divsChild>
                                                                    <w:div w:id="166304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930</Words>
  <Characters>5302</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6220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2021-12-13T09:40:00Z</cp:lastPrinted>
  <dcterms:created xsi:type="dcterms:W3CDTF">2021-12-13T09:53:00Z</dcterms:created>
  <dcterms:modified xsi:type="dcterms:W3CDTF">2021-12-13T09:53:00Z</dcterms:modified>
</cp:coreProperties>
</file>